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附件1</w:t>
      </w:r>
    </w:p>
    <w:p>
      <w:pPr>
        <w:pStyle w:val="2"/>
        <w:bidi w:val="0"/>
        <w:ind w:left="0" w:leftChars="0" w:firstLine="0" w:firstLineChars="0"/>
        <w:jc w:val="center"/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  <w:t>2025年度宁波市专精特新中小企业复核拟通过名单</w:t>
      </w:r>
    </w:p>
    <w:tbl>
      <w:tblPr>
        <w:tblStyle w:val="1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96"/>
        <w:gridCol w:w="4447"/>
        <w:gridCol w:w="2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宁波奥创电子科技有限公司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91330203780426087W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宁波纺织仪器厂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91330203144053750F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宁波弗莱格液压有限公司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913302125511447562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宁波聚力新材料科技有限公司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913302120666432527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宁波乐德士电器有限公司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91330203610260336A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宁波神钻工具有限公司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913302127900588047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宁波胜筹光电科技有限公司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91330212096192026X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宁波市海曙雪利曼电子仪表有限公司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91330212750363716U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宁波思高信通科技有限公司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91330203551100542C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宁波斯耐奇金属制品有限公司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9133021207494424XE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宁波新州焊接设备有限公司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91330212750358212F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宁波意缆可电器有限公司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9133021277824943X3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浙江绿色理想科技有限公司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9133020371331603XM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浙江麦浪电气股份有限公司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913302125545220543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宁波赤马绞盘有限公司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9133021256386841X1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宁波路润冷却器制造有限公司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91330212144562993N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宁波明望汽车饰件有限公司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9133020314456821XH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宁波欧陆创意家居股份有限公司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91330203MA2AGKKM9M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宁波三峰机械电子股份有限公司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91330212726425366B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宁波三生生物科技股份有限公司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9133021259536470XR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宁波拓铁机械有限公司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913302120792343273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宁波甬嘉变压器有限公司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9133021261026920XT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宁波御坊堂生物科技有限公司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91330200728118984F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宁波中策亿特电子有限公司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91330212744976209B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浙江德利福科技股份有限公司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9133021277231259XJ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宁波康和生物科技有限公司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913302055736781420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宁波宁兴精密制造有限公司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91330205MA2CKBF06F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宁波天和电动工具有限公司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91330205726395347U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宁波韵升弹性元件有限公司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91330205786789997Y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华翔汽车内饰系统有限公司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91330200674709251G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宁波恒帅股份有限公司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913302057263945208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宁波瑞孚工业集团有限公司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913302007421821572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宁波赛嘉电器有限公司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913302007503881477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宁波优耐特模具有限公司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91330205758897034E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东毓（宁波）油压工业有限公司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91330211728127485L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弗瑞斯阀门（宁波）有限公司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913302115511359649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海发（宁波）办公设备有限公司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9133021178044260X0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宁波创先轴承有限公司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913302113169575544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宁波大红鹰生物工程股份有限公司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9133020072811350XR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宁波丹顿液压传动有限公司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91330211567006980K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宁波海大嘉华汽车零部件制造有限公司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9133021176453642X3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宁波恒升电气有限公司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913302117503886738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宁波连通设备集团有限公司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913302111443437906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宁波明峰检验检测研究院股份有限公司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91330211256008436Q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宁波欧易液压有限公司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91330211732122329X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宁波新宏液压有限公司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913302117900945653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宁波银球科技股份有限公司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91330211704825617M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宁波正度传动电器有限公司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913302117048831557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镇海区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浙江摩根集团有限公司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91330211MA282MYX5F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宁波菲力克汽配有限公司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91330206764515573F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宁波海迈克精密机械制造有限公司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91330206580518083E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宁波金欧五金制品有限公司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91330206758864902R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宁波金耀机械有限公司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913302067960295965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宁波经济技术开发区达克罗涂复有限公司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913302067280918735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宁波卡特马克智能厨具股份有限公司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9133020669820889XW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宁波理工环境能源科技股份有限公司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913302007251641924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宁波千手阀门有限公司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913302067532811266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宁波万泽微测环境科技股份有限公司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91330200MA293KB34K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宁波威力仕高科机械有限公司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91330206750397684M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宁波新安东密封保温系统有限公司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91330206MA281FAN6F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宁波众鑫里美科技有限公司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91330206747371651P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浙江德安科技股份有限公司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913302005545423622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艾美荣誉（宁波）生物制药有限公司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91330201728105235N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海伦钢琴股份有限公司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91330200728120101E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宁波埃利特模具制造有限公司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91330206753289750J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宁波宝新不锈钢有限公司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913302006102743327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宁波北仑艾尔希汽车有限公司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91330200MA282WKH20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宁波博大机械有限公司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9133020675327468XX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宁波东昊汽车部件有限公司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91330206756267784N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宁波海天驱动科技有限公司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91330206316901489P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宁波海雄塑料机械有限公司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91330206744986570R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宁波力劲塑机智造有限公司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9133020673697377XU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宁波丽辰电器有限公司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913302117473775199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宁波腾宇金属制品有限公司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913302066776748407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宁波长飞亚塑料机械制造有限公司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913302067421573309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信电技术股份有限公司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9133020078432642XC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浙江星空电器有限公司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913302060749203872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北仑区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宁波中药制药股份有限公司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913302001440645720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宁波超霸能源有限公司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91330201761466032C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宁波国创机车装备有限公司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91330211677699343Y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宁波晋畅机电科技有限公司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91330212MA2AGND29N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宁波科高电声有限公司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9133021269505360XQ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宁波利洋新材料股份有限公司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913302125805214856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宁波欧陆克电器有限公司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913302016810959054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宁波汽车软轴软管有限公司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91330201144420653K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宁波荣大创想智造科技有限公司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913302123168305375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宁波圣达智能科技有限公司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913302120847705625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宁波市佳利来机械制造有限公司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913302126880250458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宁波市鄞州通力液压电器厂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913302121444301061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宁波天波港联电子有限公司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91330212704863170Q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宁波维真显示科技股份有限公司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91330200058296107U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宁波鑫丰磁业有限公司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91330212761499141T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宁波兴隆磁性技术有限公司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91330212567046237R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宁波中和汽配有限公司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91330212704859761G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宁波中物光电杀菌技术有限公司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91330212587460435H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浙江博顿燃具科技有限公司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91330212MA281P9RXK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浙江清环智慧科技有限公司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91330212MA2CHJLY88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宁波港波电子有限公司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913302127804342559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宁波计氏金属新材料有限公司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91330212MA28YPRY1D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宁波康强微电子技术有限公司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913302126684861193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宁波乐士实业有限公司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913302121444991705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宁波万金精密科技股份有限公司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91330201674719054L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宁波中车新能源科技有限公司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91330212587496550C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浙江小遛信息科技有限公司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91330212MA290YWQ8T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浙江易田精工机械股份有限公司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91330200MA2CHU4M13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浙江中车电车有限公司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91330212144446327L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宁波奥雷士洁具有限公司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91330283254081154U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宁波坚锋新材料有限公司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91330283MA2GWDGY5E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宁波朗辉工具有限公司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9133028331695680XF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宁波利达气动成套有限公司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9133028361021599X3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宁波申山新材料科技有限公司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91330283713381405W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宁波圣菲机械制造有限公司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91330283756267629T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宁波市微分电机有限公司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91330283724054346D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宁波新佳行自动化工业有限公司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91330283665585728N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宁波新世达精密机械有限公司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913302836620775927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宁波亚茂光电股份有限公司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91330200704861204Q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宁波英特灵气动科技有限公司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91330283MA281NM813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宁波安佳卫厨电器有限公司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913302837421722665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宁波东川游泳池设备有限公司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91330212786761927J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宁波富爵电子科技有限公司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913302835775469645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宁波精益微型轴有限公司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913302836102511067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宁波麦博韦尔移动电话有限公司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91330283742197236M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宁波沈鑫科技有限公司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91330283732118477F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宁波市奉化区南方机械制造有限公司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913302837048806759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奉化区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浙江锐泰悬挂系统科技有限公司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913302837782284878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宁波百仕高联合工业有限公司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91330281756269210Q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宁波辰明喷雾器有限公司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91330281796036358H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宁波丞达精机股份有限公司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91330281340610948A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宁波飞图自动技术有限公司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9133028155450784XF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宁波宏迪尺业有限公司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91330281610273057T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宁波汇德隆五金有限公司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913302817782465898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宁波可凡电器有限公司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91330281MA2AF79LXA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宁波力松注塑科技有限公司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91330200MA2AHA4L7L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宁波明讯实业有限公司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91330281726426748B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宁波乔士橡塑有限公司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91330281704895666A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宁波日安精工机械有限公司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91330281062918351K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宁波市舜辉电器有限公司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91330281717291490P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宁波舜邦测绘科技有限公司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91330281695096714L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宁波斯曼尔电器有限公司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913302817281164878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宁波唯嘉电子科技有限公司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91330281742177390J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宁波银瑞有机硅科技发展有限公司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913302816950522605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宁波余通电器有限公司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913302817301592408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宁波展通电信设备股份有限公司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91330200725153952E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铜车马动力科技（宁波）有限公司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91330281MA2CMW8D6H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余姚海利电器有限公司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913302817588889558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余姚市弘顺机械有限公司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91330281753287018L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余姚市龙翔水刺热轧无纺有限公司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91330281720405962A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余姚市锐麒电子有限公司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91330281573686978E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余姚市三力信电磁阀有限公司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91330281720489027D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余姚市新丰轴承有限公司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913302811446725433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余姚市兴泰机械制造有限公司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91330281144673829U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余姚市亿盛金属制品有限公司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91330281681055145P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余姚市永创电磁阀有限公司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9133028174218788XF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浙江安统汽车部件有限公司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91330281728091881K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浙江金龙烟草机械有限公司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91330281681083277F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浙江劲仪仪器仪表有限公司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913302817133345886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浙江岚电智能科技有限公司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91330281764539022T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浙江五谷铜业股份有限公司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913302007503714090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浙江阳明汽车部件有限公司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91330281764548981H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基合半导体（宁波）有限公司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91330281MA2AFTNE1G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宁波创基机械股份有限公司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91330281768520257Q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宁波创润新材料有限公司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913302815953938343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宁波德昌电机股份有限公司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91330281734258668X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宁波更大集团有限公司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913302812561887809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宁波固远管件有限公司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9133028157051453XT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宁波佳音机电科技股份有限公司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91330200732135998K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宁波杰立化妆品包装用品有限公司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91330281728132743B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宁波金雨科技实业有限公司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91330281551131533U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宁波思宏电器工业有限公司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913302817473653585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宁波天瑞智能科技股份有限公司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91330281742185390U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宁波兴敖达金属新材料有限公司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913302815579942098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宁波一象吹塑家具有限公司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91330281256181386J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宁波颐栎庭园用品有限公司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913302813089010249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宁波翼宇汽车零部件有限公司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91330281668493343Y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宁波振飞窗饰制品有限公司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91330281744989501Y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宁波正欣消防设备有限公司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91330281717262833H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宁波中亿智能股份有限公司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913302810987629504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余姚市富达电子有限公司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913302812561718072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余姚市汇丰电器有限公司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913302812561880009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余姚市银河日用品有限公司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91330281256189652X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浙江比依电器股份有限公司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91330281726401735D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浙江晟祺实业有限公司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91330281784348282U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浙江晶源光电科技有限公司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91330281MA2GWLTF4A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浙江美源新材料股份有限公司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91330200570514812U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浙江帅康电气股份有限公司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913302007251758286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智昌科技集团股份有限公司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91330281MA28250379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慈溪市山今高分子塑料有限公司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91330282780436154B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慈溪市泰姆电气有限公司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913302827867901033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慈溪市夏蒙电器有限公司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913302827562806475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宁波埃特世智能设备有限公司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91330200563887186U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宁波贝递同步带有限公司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91330282704878719Q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宁波晨翔电子有限公司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913302007900816334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宁波大拇指锁具有限公司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91330282717259271N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宁波点溪环保科技有限公司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91330282MA2AGUPK1Q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宁波宏晟智能科技有限公司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913302825705133424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宁波华坤医疗器械有限公司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913302827532554461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宁波浪木饮水设备科技有限公司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91330282739451563Q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宁波容大光电科技有限公司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913302820961960430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宁波尚瑞塑胶实业有限公司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91330211MA2CKRDW95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宁波市凯迪森照明科技有限公司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91330282340610227U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宁波市明微电子有限公司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91330282MA28Y97Q5L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宁波鑫合瑞电子有限公司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91330282691377076E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宁波信远炭材料有限公司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913302005994810491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宁波宇精锁具科技有限公司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91330282677692723U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宁波宗大电器发条有限公司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9133028214475993XD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森鹤乐器股份有限公司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913302006684851241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浙江广慈医疗器械有限公司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9133028214475176XB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浙江精正塑料科技有限公司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91330282MA293NUU4M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慈溪市广联汽车配件有限公司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913302826950790090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慈溪市普锐金属制品有限公司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913302826712193618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慈溪市万能电子有限公司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91330282144817909H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宁波第二激素厂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91330282144705384F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宁波吉盛电器有限公司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91330200796000910R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宁波三A集团电器有限公司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913302827614760899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宁波帅威电器有限公司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91330282713359451R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宁波塑之华塑化有限公司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91330201MA281D4M4F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宁波喜悦智行科技股份有限公司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91330282768537876J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宁波友谊铜业有限公司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91330282724067366E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宁波中骏森驰汽车零部件股份有限公司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913302007930329338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长华控股集团股份有限公司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91330282144780309G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浙江艾波特环保科技股份有限公司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913302007782113190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慈溪市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浙江特诺奇电子有限公司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91330282MA2810PU8A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宁波奥凯安全科技有限公司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913302267723429320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宁波大雅汽车部件有限公司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91330226MA2842PA65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宁波建林模具有限公司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91330226MA281AG45N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宁波考比锐特智能科技有限公司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91330226308986195N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宁波迈拓斯数控机械有限公司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91330226691394941M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宁波瑞元模塑有限公司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91330226662091466D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宁波石上天际能源有限公司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913302265953839515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宁波兴利汽车模具有限公司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91330226066646058D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宁波得力科贝技术有限公司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91330200MA282W2H82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宁波润禾高新材料科技股份有限公司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91330226725159588E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宁波市凯博数控机械有限公司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91330226750383661L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宁波百易东和汽车部件有限公司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91330200756297617K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宁波力古机械制造有限公司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91330225793038550W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宁波强盛机械模具有限公司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91330225720440688M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宁波维楷化学有限公司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91330225316946652X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宁波希诺亚海洋生物科技有限公司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91330225084768219H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宁波翔神生化有限公司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91330225551101975J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象山华杰塑业有限公司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91330225742151078A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象山同家模具制造有限公司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91330225725173742Q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宁波华鹰汽车零部件有限公司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91330225742171781W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宁波盛和灯饰有限公司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91330225610239625W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宁波威霖住宅设施有限公司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91330200610264548E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象山县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象山博宇汽车模塑制造有限公司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913302257172293473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前湾新区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宁波必沃纺织机械有限公司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913302827804240301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宁波邦达实业有限公司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91330201144546950Q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宁波博海深衡科技有限公司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91330201MA2AJ2N805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宁波佳联网络科技有限公司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913302013406199342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宁波市华测检测技术有限公司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913302015612629086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浙江派菲特新材料科技有限公司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91330201MA2903LM0G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浙江紫光科技有限公司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9133020169822980X2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中特泰来模具技术有限公司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91330200MA2CL1M25P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宁波八益集团有限公司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913302017111515266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宁波金唐软件有限公司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91330201720483573B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宁波聚嘉新材料科技有限公司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91330201MA2AFWYG62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宁波欧尼克科技有限公司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913302017995013905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宁波通导电子有限公司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9133020167121638X1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宁波维尔凯迪医疗器械有限公司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91330201750371740P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宁波韵升粘结磁体有限公司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91330201747363299C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</w:t>
            </w:r>
          </w:p>
        </w:tc>
        <w:tc>
          <w:tcPr>
            <w:tcW w:w="2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浙江中环瑞蓝科技发展有限公司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913302010998387344</w:t>
            </w:r>
          </w:p>
        </w:tc>
      </w:tr>
    </w:tbl>
    <w:p>
      <w:pPr>
        <w:pStyle w:val="3"/>
        <w:ind w:left="0" w:leftChars="0" w:firstLine="0" w:firstLineChars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10" w:h="16840"/>
      <w:pgMar w:top="2098" w:right="1474" w:bottom="1814" w:left="1587" w:header="0" w:footer="1701" w:gutter="0"/>
      <w:cols w:space="0" w:num="1"/>
      <w:rtlGutter w:val="0"/>
      <w:docGrid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431">
      <wne:acd wne:acdName="acd1"/>
    </wne:keymap>
    <wne:keymap wne:kcmPrimary="0433">
      <wne:acd wne:acdName="acd2"/>
    </wne:keymap>
    <wne:keymap wne:kcmPrimary="0434">
      <wne:acd wne:acdName="acd3"/>
    </wne:keymap>
  </wne:keymaps>
  <wne:acds>
    <wne:acd wne:argValue="AQAAAAIA" wne:acdName="acd0" wne:fciIndexBasedOn="0065"/>
    <wne:acd wne:argValue="AQAAAAEA" wne:acdName="acd1" wne:fciIndexBasedOn="0065"/>
    <wne:acd wne:argValue="AQAAAAMA" wne:acdName="acd2" wne:fciIndexBasedOn="0065"/>
    <wne:acd wne:argValue="AQAAAEI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3282"/>
        <w:tab w:val="center" w:pos="4424"/>
        <w:tab w:val="clear" w:pos="4153"/>
        <w:tab w:val="clear" w:pos="8306"/>
      </w:tabs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5BCE"/>
    <w:rsid w:val="06652DCA"/>
    <w:rsid w:val="06EF0614"/>
    <w:rsid w:val="09565C33"/>
    <w:rsid w:val="11DE10D2"/>
    <w:rsid w:val="1E4979FF"/>
    <w:rsid w:val="1EE967B0"/>
    <w:rsid w:val="2390386D"/>
    <w:rsid w:val="321B4CCD"/>
    <w:rsid w:val="3BD6489E"/>
    <w:rsid w:val="3C2D4483"/>
    <w:rsid w:val="3E5A3954"/>
    <w:rsid w:val="3E886684"/>
    <w:rsid w:val="41F30347"/>
    <w:rsid w:val="43593652"/>
    <w:rsid w:val="475E0A4F"/>
    <w:rsid w:val="50AA778C"/>
    <w:rsid w:val="51F87936"/>
    <w:rsid w:val="551C34DE"/>
    <w:rsid w:val="566B4E71"/>
    <w:rsid w:val="57294661"/>
    <w:rsid w:val="58991696"/>
    <w:rsid w:val="58F413C7"/>
    <w:rsid w:val="5FF7DA9B"/>
    <w:rsid w:val="602D27C4"/>
    <w:rsid w:val="67B06A69"/>
    <w:rsid w:val="6CF10179"/>
    <w:rsid w:val="71632752"/>
    <w:rsid w:val="724548AA"/>
    <w:rsid w:val="784A2082"/>
    <w:rsid w:val="78EB6FA2"/>
    <w:rsid w:val="7C4B5DA0"/>
    <w:rsid w:val="7D1D2D8F"/>
    <w:rsid w:val="FFFF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80" w:lineRule="exact"/>
      <w:ind w:firstLine="880" w:firstLineChars="20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paragraph" w:styleId="4">
    <w:name w:val="heading 1"/>
    <w:basedOn w:val="3"/>
    <w:next w:val="5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outlineLvl w:val="0"/>
    </w:pPr>
    <w:rPr>
      <w:rFonts w:ascii="创艺简标宋" w:hAnsi="创艺简标宋" w:eastAsia="创艺简标宋" w:cs="创艺简标宋"/>
      <w:b w:val="0"/>
      <w:kern w:val="44"/>
      <w:sz w:val="44"/>
      <w:szCs w:val="44"/>
    </w:rPr>
  </w:style>
  <w:style w:type="paragraph" w:styleId="5">
    <w:name w:val="heading 2"/>
    <w:basedOn w:val="1"/>
    <w:next w:val="6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黑体" w:hAnsi="黑体" w:eastAsia="黑体" w:cs="黑体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楷体_GB2312" w:hAnsi="楷体_GB2312" w:eastAsia="楷体_GB2312" w:cs="楷体_GB231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Indent"/>
    <w:basedOn w:val="1"/>
    <w:qFormat/>
    <w:uiPriority w:val="0"/>
    <w:pPr>
      <w:spacing w:line="580" w:lineRule="exact"/>
      <w:ind w:firstLine="420"/>
    </w:pPr>
    <w:rPr>
      <w:rFonts w:ascii="仿宋_GB2312" w:hAnsi="仿宋_GB2312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8"/>
    <w:next w:val="1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font31"/>
    <w:basedOn w:val="1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4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79db0e02-8f8d-4ff6-bb91-bcccf9f3f6cc</errorID>
      <errorWord xmlns="http://schemas.wps.cn/vas-ai-hub/contract-review">宁波市长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宁波市市长</item>
      </candidateList>
      <explain xmlns="http://schemas.wps.cn/vas-ai-hub/contract-review"/>
      <paraID xmlns="http://schemas.wps.cn/vas-ai-hub/contract-review">783CF795</paraID>
      <start xmlns="http://schemas.wps.cn/vas-ai-hub/contract-review">0</start>
      <end xmlns="http://schemas.wps.cn/vas-ai-hub/contract-review">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9809d204-07b3-42f9-b84e-254448524465</errorID>
      <errorWord xmlns="http://schemas.wps.cn/vas-ai-hub/contract-review">鸿福</errorWord>
      <group xmlns="http://schemas.wps.cn/vas-ai-hub/contract-review">L1_Word</group>
      <groupName xmlns="http://schemas.wps.cn/vas-ai-hub/contract-review">字词问题</groupName>
      <ability xmlns="http://schemas.wps.cn/vas-ai-hub/contract-review">L2_Variant</ability>
      <abilityName xmlns="http://schemas.wps.cn/vas-ai-hub/contract-review">异形词</abilityName>
      <candidateList xmlns="http://schemas.wps.cn/vas-ai-hub/contract-review">
        <item xmlns="http://schemas.wps.cn/vas-ai-hub/contract-review">洪福</item>
      </candidateList>
      <explain xmlns="http://schemas.wps.cn/vas-ai-hub/contract-review">词汇[鸿福]的规范词形写作[洪福]。</explain>
      <paraID xmlns="http://schemas.wps.cn/vas-ai-hub/contract-review"> F9983EC</paraID>
      <start xmlns="http://schemas.wps.cn/vas-ai-hub/contract-review">3</start>
      <end xmlns="http://schemas.wps.cn/vas-ai-hub/contract-review">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79810496-230c-4fe0-bcc7-64c535af9f30</errorID>
      <errorWord xmlns="http://schemas.wps.cn/vas-ai-hub/contract-review">GG</errorWord>
      <group xmlns="http://schemas.wps.cn/vas-ai-hub/contract-review">L1_Official</group>
      <groupName xmlns="http://schemas.wps.cn/vas-ai-hub/contract-review">公文问题</groupName>
      <ability xmlns="http://schemas.wps.cn/vas-ai-hub/contract-review">L2_Official</ability>
      <abilityName xmlns="http://schemas.wps.cn/vas-ai-hub/contract-review">公文问题</abilityName>
      <candidateList xmlns="http://schemas.wps.cn/vas-ai-hub/contract-review"/>
      <explain xmlns="http://schemas.wps.cn/vas-ai-hub/contract-review">公文中禁止出现该词语</explain>
      <paraID xmlns="http://schemas.wps.cn/vas-ai-hub/contract-review">6263F970</paraID>
      <start xmlns="http://schemas.wps.cn/vas-ai-hub/contract-review">13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cfc992-6f3b-4190-ab4b-ad2be754f0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394</Words>
  <Characters>443</Characters>
  <Lines>0</Lines>
  <Paragraphs>0</Paragraphs>
  <TotalTime>15</TotalTime>
  <ScaleCrop>false</ScaleCrop>
  <LinksUpToDate>false</LinksUpToDate>
  <CharactersWithSpaces>460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2025-02-08T23:01:00Z</dcterms:created>
  <dc:creator>Eric</dc:creator>
  <cp:lastModifiedBy>huawei</cp:lastModifiedBy>
  <dcterms:modified xsi:type="dcterms:W3CDTF">2026-02-10T17:22:00Z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37F7F06F31B242828ACF1D9E7A7F5965_12</vt:lpwstr>
  </property>
  <property fmtid="{D5CDD505-2E9C-101B-9397-08002B2CF9AE}" pid="4" name="KSOTemplateDocerSaveRecord">
    <vt:lpwstr>eyJoZGlkIjoiZjVhNGJiMWVmZTg4ZjFhYWZhYWFiMzBkODkwYWRkZmUiLCJ1c2VySWQiOiIyMzQxNzkyNDIifQ==</vt:lpwstr>
  </property>
</Properties>
</file>